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0" w:rsidRDefault="00150E08" w:rsidP="000E6BBA">
      <w:pPr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150E08">
        <w:rPr>
          <w:rFonts w:asciiTheme="majorBidi" w:hAnsiTheme="majorBidi" w:cstheme="majorBidi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69pt;margin-top:29.65pt;width:125.5pt;height:35.35pt;z-index:251658240">
            <v:textbox style="mso-next-textbox:#_x0000_s1026">
              <w:txbxContent>
                <w:p w:rsidR="00F7756C" w:rsidRPr="00BD2BB8" w:rsidRDefault="00F7756C" w:rsidP="00F7756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BD2BB8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เริ่มต้น</w:t>
                  </w:r>
                </w:p>
              </w:txbxContent>
            </v:textbox>
          </v:shape>
        </w:pict>
      </w:r>
      <w:r w:rsidR="003B5ED2" w:rsidRPr="00E10CBC">
        <w:rPr>
          <w:rFonts w:asciiTheme="majorBidi" w:hAnsiTheme="majorBidi" w:cstheme="majorBidi"/>
          <w:b/>
          <w:bCs/>
          <w:sz w:val="32"/>
          <w:szCs w:val="32"/>
          <w:cs/>
        </w:rPr>
        <w:t>แผนผังแสดงขั้นตอนการ</w:t>
      </w:r>
      <w:r w:rsidR="00B925E8">
        <w:rPr>
          <w:rFonts w:asciiTheme="majorBidi" w:hAnsiTheme="majorBidi" w:cstheme="majorBidi" w:hint="cs"/>
          <w:b/>
          <w:bCs/>
          <w:sz w:val="32"/>
          <w:szCs w:val="32"/>
          <w:cs/>
        </w:rPr>
        <w:t>ปฏิบัติงานตรวจสอบภาคสนาม</w:t>
      </w:r>
      <w:r w:rsidR="00BB3996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และการรายงานผลการตรวจสอบ</w:t>
      </w:r>
    </w:p>
    <w:p w:rsidR="00B87DC2" w:rsidRPr="00E10CBC" w:rsidRDefault="00150E08" w:rsidP="000E6BB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0E08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9pt;margin-top:29.45pt;width:.1pt;height:14.15pt;z-index:251666432" o:connectortype="straight">
            <v:stroke endarrow="block"/>
          </v:shape>
        </w:pict>
      </w:r>
    </w:p>
    <w:p w:rsidR="00A42DF0" w:rsidRPr="00E10CBC" w:rsidRDefault="00150E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27" style="position:absolute;margin-left:155.05pt;margin-top:8pt;width:153.95pt;height:34.65pt;z-index:251659264">
            <v:textbox style="mso-next-textbox:#_x0000_s1027">
              <w:txbxContent>
                <w:p w:rsidR="00B87DC2" w:rsidRPr="008E2237" w:rsidRDefault="00B87DC2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6"/>
                      <w:szCs w:val="6"/>
                    </w:rPr>
                  </w:pPr>
                </w:p>
                <w:p w:rsidR="00DD791B" w:rsidRPr="003C2C20" w:rsidRDefault="000148E3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จัดทำหนังสือ</w:t>
                  </w:r>
                  <w:r w:rsidR="001C6B58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เข้าตรวจ</w:t>
                  </w:r>
                </w:p>
                <w:p w:rsidR="00DD791B" w:rsidRPr="002B41FE" w:rsidRDefault="00DD791B" w:rsidP="00A429B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AF42C1" w:rsidRDefault="00AF42C1" w:rsidP="00AF42C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AF42C1" w:rsidRPr="00F7756C" w:rsidRDefault="00AF42C1" w:rsidP="00AF42C1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07876" w:rsidRPr="00E10CBC" w:rsidRDefault="00150E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58" type="#_x0000_t32" style="position:absolute;margin-left:388pt;margin-top:5.45pt;width:.05pt;height:71.8pt;flip:y;z-index:251778048" o:connectortype="straight"/>
        </w:pict>
      </w:r>
      <w:r>
        <w:rPr>
          <w:rFonts w:asciiTheme="majorBidi" w:hAnsiTheme="majorBidi" w:cstheme="majorBidi"/>
          <w:noProof/>
        </w:rPr>
        <w:pict>
          <v:shape id="_x0000_s1162" type="#_x0000_t32" style="position:absolute;margin-left:309pt;margin-top:5.45pt;width:79.05pt;height:0;flip:x;z-index:251782144" o:connectortype="straight">
            <v:stroke endarrow="block"/>
          </v:shape>
        </w:pict>
      </w:r>
    </w:p>
    <w:p w:rsidR="00F07876" w:rsidRPr="00E10CBC" w:rsidRDefault="00150E08" w:rsidP="00542FDA">
      <w:pPr>
        <w:tabs>
          <w:tab w:val="center" w:pos="4513"/>
          <w:tab w:val="left" w:pos="48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55" style="position:absolute;margin-left:392pt;margin-top:10.9pt;width:44pt;height:20pt;z-index:-251541504" stroked="f">
            <v:textbox style="mso-next-textbox:#_x0000_s1155">
              <w:txbxContent>
                <w:p w:rsidR="00AE42C7" w:rsidRPr="006F7A3D" w:rsidRDefault="00AE42C7" w:rsidP="00AE42C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ไม่อนุมัติ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9" type="#_x0000_t4" style="position:absolute;margin-left:98.5pt;margin-top:15.4pt;width:266.5pt;height:81.95pt;z-index:251741184">
            <v:textbox style="mso-next-textbox:#_x0000_s1119">
              <w:txbxContent>
                <w:p w:rsidR="001C6B58" w:rsidRPr="001C6B58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1C6B58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เสนอหัวหน้าหน่วยตรวจสอบภายใน</w:t>
                  </w:r>
                </w:p>
                <w:p w:rsidR="001C6B58" w:rsidRPr="001C6B58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1C6B58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พิจารณาและลงนาม</w:t>
                  </w:r>
                </w:p>
                <w:p w:rsidR="001C6B58" w:rsidRDefault="001C6B58"/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06" type="#_x0000_t32" style="position:absolute;margin-left:231.9pt;margin-top:.9pt;width:.1pt;height:14.15pt;z-index:251729920" o:connectortype="straight">
            <v:stroke endarrow="block"/>
          </v:shape>
        </w:pict>
      </w:r>
      <w:r w:rsidR="00542FDA" w:rsidRPr="00E10CBC">
        <w:rPr>
          <w:rFonts w:asciiTheme="majorBidi" w:hAnsiTheme="majorBidi" w:cstheme="majorBidi"/>
        </w:rPr>
        <w:tab/>
      </w:r>
      <w:r w:rsidR="00542FDA" w:rsidRPr="00E10CBC">
        <w:rPr>
          <w:rFonts w:asciiTheme="majorBidi" w:hAnsiTheme="majorBidi" w:cstheme="majorBidi"/>
        </w:rPr>
        <w:tab/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61" type="#_x0000_t32" style="position:absolute;margin-left:363.5pt;margin-top:14.65pt;width:24.55pt;height:0;z-index:251781120" o:connectortype="straight"/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57" style="position:absolute;margin-left:254.5pt;margin-top:6.85pt;width:33pt;height:20pt;z-index:-251539456" stroked="f">
            <v:textbox style="mso-next-textbox:#_x0000_s1157">
              <w:txbxContent>
                <w:p w:rsidR="00AE42C7" w:rsidRPr="006F7A3D" w:rsidRDefault="00AE42C7" w:rsidP="00AE42C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 id="_x0000_s1105" type="#_x0000_t32" style="position:absolute;margin-left:231.8pt;margin-top:13.85pt;width:.1pt;height:14.15pt;z-index:251728896" o:connectortype="straight">
            <v:stroke endarrow="block"/>
          </v:shape>
        </w:pict>
      </w: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20" style="position:absolute;margin-left:149.55pt;margin-top:6.95pt;width:164.95pt;height:34.65pt;z-index:251742208">
            <v:textbox style="mso-next-textbox:#_x0000_s1120">
              <w:txbxContent>
                <w:p w:rsidR="001C6B58" w:rsidRPr="008E2237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6"/>
                      <w:szCs w:val="6"/>
                    </w:rPr>
                  </w:pPr>
                </w:p>
                <w:p w:rsidR="001C6B58" w:rsidRPr="003C2C20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ส่งหนังสือเข้าตรวจให้หน่วยรับตรวจ</w:t>
                  </w:r>
                </w:p>
                <w:p w:rsidR="001C6B58" w:rsidRPr="002B41FE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1C6B58" w:rsidRDefault="001C6B58" w:rsidP="001C6B58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1C6B58" w:rsidRPr="00F7756C" w:rsidRDefault="001C6B58" w:rsidP="001C6B58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14" style="position:absolute;margin-left:138pt;margin-top:14.75pt;width:188pt;height:52.55pt;z-index:251737088">
            <v:textbox style="mso-next-textbox:#_x0000_s1114">
              <w:txbxContent>
                <w:p w:rsidR="00C36C04" w:rsidRPr="008E2237" w:rsidRDefault="00C36C04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6"/>
                      <w:szCs w:val="6"/>
                    </w:rPr>
                  </w:pPr>
                </w:p>
                <w:p w:rsidR="00C36C04" w:rsidRDefault="001C6B58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จัดทำทะเบียนคุมรับเอกสาร</w:t>
                  </w:r>
                </w:p>
                <w:p w:rsidR="001C6B58" w:rsidRPr="00B87DC2" w:rsidRDefault="001C6B58" w:rsidP="00C36C0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จากหน่วยรับตรวจ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 id="_x0000_s1115" type="#_x0000_t32" style="position:absolute;margin-left:231.7pt;margin-top:.35pt;width:.1pt;height:14.15pt;z-index:251738112" o:connectortype="straight">
            <v:stroke endarrow="block"/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02" style="position:absolute;margin-left:415.5pt;margin-top:5.75pt;width:44pt;height:20pt;z-index:-251589632" stroked="f">
            <v:textbox style="mso-next-textbox:#_x0000_s1102">
              <w:txbxContent>
                <w:p w:rsidR="006F7A3D" w:rsidRPr="001D3C5E" w:rsidRDefault="006F7A3D" w:rsidP="006F7A3D">
                  <w:pPr>
                    <w:jc w:val="center"/>
                    <w:rPr>
                      <w:color w:val="FFFFFF" w:themeColor="background1"/>
                      <w:sz w:val="22"/>
                      <w:szCs w:val="22"/>
                      <w:cs/>
                    </w:rPr>
                  </w:pPr>
                  <w:r w:rsidRPr="001D3C5E">
                    <w:rPr>
                      <w:rFonts w:ascii="TH Sarabun New" w:hAnsi="TH Sarabun New" w:cs="TH Sarabun New" w:hint="cs"/>
                      <w:color w:val="FFFFFF" w:themeColor="background1"/>
                      <w:sz w:val="22"/>
                      <w:szCs w:val="22"/>
                      <w:cs/>
                    </w:rPr>
                    <w:t>ไม่อนุมัติ</w:t>
                  </w:r>
                </w:p>
              </w:txbxContent>
            </v:textbox>
          </v:rect>
        </w:pict>
      </w: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21" style="position:absolute;margin-left:149.55pt;margin-top:19.2pt;width:164.95pt;height:34.65pt;z-index:251743232">
            <v:textbox style="mso-next-textbox:#_x0000_s1121">
              <w:txbxContent>
                <w:p w:rsidR="001C6B58" w:rsidRPr="008E2237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6"/>
                      <w:szCs w:val="6"/>
                    </w:rPr>
                  </w:pPr>
                </w:p>
                <w:p w:rsidR="001C6B58" w:rsidRPr="00C173E4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auto"/>
                      <w:sz w:val="28"/>
                      <w:szCs w:val="28"/>
                      <w:cs/>
                    </w:rPr>
                  </w:pPr>
                  <w:r w:rsidRPr="00C173E4">
                    <w:rPr>
                      <w:rFonts w:ascii="TH Sarabun New" w:hAnsi="TH Sarabun New" w:cs="TH Sarabun New" w:hint="cs"/>
                      <w:color w:val="auto"/>
                      <w:sz w:val="28"/>
                      <w:szCs w:val="28"/>
                      <w:cs/>
                    </w:rPr>
                    <w:t>ประชุมเปิดตรวจ</w:t>
                  </w:r>
                </w:p>
                <w:p w:rsidR="001C6B58" w:rsidRPr="002B41FE" w:rsidRDefault="001C6B58" w:rsidP="001C6B5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1C6B58" w:rsidRDefault="001C6B58" w:rsidP="001C6B58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1C6B58" w:rsidRPr="00F7756C" w:rsidRDefault="001C6B58" w:rsidP="001C6B58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 id="_x0000_s1123" type="#_x0000_t32" style="position:absolute;margin-left:232pt;margin-top:5.2pt;width:.1pt;height:14.15pt;z-index:251744256" o:connectortype="straight">
            <v:stroke endarrow="block"/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24" type="#_x0000_t32" style="position:absolute;margin-left:233.4pt;margin-top:12.1pt;width:.1pt;height:14.15pt;z-index:251745280" o:connectortype="straight">
            <v:stroke endarrow="block"/>
          </v:shape>
        </w:pict>
      </w: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8" style="position:absolute;margin-left:116.55pt;margin-top:5.2pt;width:233.45pt;height:42.75pt;z-index:251694080">
            <v:textbox style="mso-next-textbox:#_x0000_s1068">
              <w:txbxContent>
                <w:p w:rsidR="002638F4" w:rsidRDefault="00053153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ดำเนินการตรวจสอบ</w:t>
                  </w:r>
                </w:p>
                <w:p w:rsidR="003C64DE" w:rsidRPr="005A0390" w:rsidRDefault="00053153" w:rsidP="002638F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ตามแผนการปฏิบัติงานตรวจสอบ</w:t>
                  </w:r>
                </w:p>
              </w:txbxContent>
            </v:textbox>
          </v:rect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1" type="#_x0000_t32" style="position:absolute;margin-left:233.6pt;margin-top:6.05pt;width:.1pt;height:14.15pt;z-index:251735040" o:connectortype="straight">
            <v:stroke endarrow="block"/>
          </v:shape>
        </w:pict>
      </w: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32" style="position:absolute;margin-left:116.55pt;margin-top:1.15pt;width:233.45pt;height:40.95pt;z-index:251664384">
            <v:textbox style="mso-next-textbox:#_x0000_s1032">
              <w:txbxContent>
                <w:p w:rsidR="003C64DE" w:rsidRDefault="00053153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ผู้ตรวจสอบรวบรวมข้อมูลจากกระดาษทำการ</w:t>
                  </w:r>
                </w:p>
                <w:p w:rsidR="00DE68AD" w:rsidRPr="00DC7356" w:rsidRDefault="00DE68AD" w:rsidP="0058609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และสรุปผลก</w:t>
                  </w:r>
                  <w:r w:rsidR="00C173E4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ารตรวจสอบ</w:t>
                  </w:r>
                </w:p>
              </w:txbxContent>
            </v:textbox>
          </v:rect>
        </w:pict>
      </w:r>
      <w:r w:rsidR="00F0353B">
        <w:rPr>
          <w:rFonts w:asciiTheme="majorBidi" w:hAnsiTheme="majorBidi" w:cstheme="majorBidi"/>
        </w:rPr>
        <w:t>5</w:t>
      </w:r>
    </w:p>
    <w:p w:rsidR="00F12AA8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68" type="#_x0000_t32" style="position:absolute;margin-left:350pt;margin-top:2.2pt;width:42.05pt;height:.05pt;flip:x;z-index:251788288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66" type="#_x0000_t32" style="position:absolute;margin-left:392pt;margin-top:2.2pt;width:.05pt;height:74.3pt;flip:y;z-index:251786240" o:connectortype="straight"/>
        </w:pict>
      </w:r>
      <w:r>
        <w:rPr>
          <w:rFonts w:asciiTheme="majorBidi" w:hAnsiTheme="majorBidi" w:cstheme="majorBidi"/>
          <w:noProof/>
        </w:rPr>
        <w:pict>
          <v:shape id="_x0000_s1131" type="#_x0000_t32" style="position:absolute;margin-left:234.3pt;margin-top:166.2pt;width:.1pt;height:14.15pt;z-index:251752448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29" type="#_x0000_t4" style="position:absolute;margin-left:100.5pt;margin-top:35.45pt;width:266.5pt;height:81.95pt;z-index:251750400">
            <v:textbox style="mso-next-textbox:#_x0000_s1129">
              <w:txbxContent>
                <w:p w:rsidR="006A2428" w:rsidRPr="001C6B58" w:rsidRDefault="006A2428" w:rsidP="006A242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เสนอ</w:t>
                  </w:r>
                  <w:r w:rsidR="005705C3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หัวหน้า</w:t>
                  </w:r>
                  <w:r w:rsidRPr="001C6B58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หน่วยตรวจสอบภายใน</w:t>
                  </w:r>
                </w:p>
                <w:p w:rsidR="006A2428" w:rsidRPr="001C6B58" w:rsidRDefault="00FE21D1" w:rsidP="006A242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สอบทาน</w:t>
                  </w:r>
                </w:p>
                <w:p w:rsidR="006A2428" w:rsidRDefault="006A2428" w:rsidP="006A2428"/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25" type="#_x0000_t32" style="position:absolute;margin-left:234.2pt;margin-top:117.4pt;width:.1pt;height:14.15pt;z-index:251746304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rect id="_x0000_s1130" style="position:absolute;margin-left:152.05pt;margin-top:131.55pt;width:164.95pt;height:34.65pt;z-index:251751424">
            <v:textbox style="mso-next-textbox:#_x0000_s1130">
              <w:txbxContent>
                <w:p w:rsidR="00FE21D1" w:rsidRPr="008E2237" w:rsidRDefault="00FE21D1" w:rsidP="00FE21D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6"/>
                      <w:szCs w:val="6"/>
                    </w:rPr>
                  </w:pPr>
                </w:p>
                <w:p w:rsidR="00FE21D1" w:rsidRPr="00C173E4" w:rsidRDefault="00FE21D1" w:rsidP="00FE21D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auto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color w:val="auto"/>
                      <w:sz w:val="28"/>
                      <w:szCs w:val="28"/>
                      <w:cs/>
                    </w:rPr>
                    <w:t>ประชุม</w:t>
                  </w:r>
                  <w:r w:rsidRPr="00C173E4">
                    <w:rPr>
                      <w:rFonts w:ascii="TH Sarabun New" w:hAnsi="TH Sarabun New" w:cs="TH Sarabun New" w:hint="cs"/>
                      <w:color w:val="auto"/>
                      <w:sz w:val="28"/>
                      <w:szCs w:val="28"/>
                      <w:cs/>
                    </w:rPr>
                    <w:t>ปิดตรวจ</w:t>
                  </w:r>
                </w:p>
                <w:p w:rsidR="00FE21D1" w:rsidRPr="002B41FE" w:rsidRDefault="00FE21D1" w:rsidP="00FE21D1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FE21D1" w:rsidRDefault="00FE21D1" w:rsidP="00FE21D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FE21D1" w:rsidRPr="00F7756C" w:rsidRDefault="00FE21D1" w:rsidP="00FE21D1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rect id="_x0000_s1163" style="position:absolute;margin-left:245pt;margin-top:111.55pt;width:33pt;height:20pt;z-index:-251533312" stroked="f">
            <v:textbox style="mso-next-textbox:#_x0000_s1163">
              <w:txbxContent>
                <w:p w:rsidR="00B937C3" w:rsidRPr="006F7A3D" w:rsidRDefault="00B937C3" w:rsidP="00B937C3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164" style="position:absolute;margin-left:396pt;margin-top:7.65pt;width:44pt;height:20pt;z-index:-251532288" stroked="f">
            <v:textbox style="mso-next-textbox:#_x0000_s1164">
              <w:txbxContent>
                <w:p w:rsidR="00B937C3" w:rsidRPr="006F7A3D" w:rsidRDefault="00B937C3" w:rsidP="00B937C3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ไม่อนุมัติ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</w:rPr>
        <w:pict>
          <v:shape id="_x0000_s1117" type="#_x0000_t32" style="position:absolute;margin-left:233.7pt;margin-top:.35pt;width:.1pt;height:14.15pt;z-index:251740160" o:connectortype="straight">
            <v:stroke endarrow="block"/>
          </v:shape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90" type="#_x0000_t32" style="position:absolute;margin-left:367pt;margin-top:13.9pt;width:25pt;height:.05pt;z-index:251808768" o:connectortype="straight"/>
        </w:pict>
      </w:r>
      <w:r w:rsidR="00FE21D1">
        <w:rPr>
          <w:rFonts w:asciiTheme="majorBidi" w:hAnsiTheme="majorBidi" w:cstheme="majorBidi"/>
        </w:rPr>
        <w:t xml:space="preserve"> </w: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5C66F8" w:rsidP="00F07876">
      <w:pPr>
        <w:rPr>
          <w:rFonts w:asciiTheme="majorBidi" w:hAnsiTheme="majorBidi" w:cstheme="majorBidi"/>
        </w:rPr>
      </w:pPr>
      <w:r w:rsidRPr="00E10CBC">
        <w:rPr>
          <w:rFonts w:asciiTheme="majorBidi" w:hAnsiTheme="majorBidi" w:cstheme="majorBidi"/>
        </w:rPr>
        <w:t xml:space="preserve">  </w: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F07876" w:rsidRPr="00E10CBC" w:rsidRDefault="00150E08" w:rsidP="00F07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oval id="_x0000_s1188" style="position:absolute;margin-left:220pt;margin-top:13.4pt;width:28.5pt;height:26.65pt;z-index:251807744">
            <v:textbox style="mso-next-textbox:#_x0000_s1188">
              <w:txbxContent>
                <w:p w:rsidR="007D753E" w:rsidRPr="0039144F" w:rsidRDefault="0039144F" w:rsidP="007D753E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39144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ต่อ</w:t>
                  </w:r>
                </w:p>
              </w:txbxContent>
            </v:textbox>
          </v:oval>
        </w:pict>
      </w:r>
    </w:p>
    <w:p w:rsidR="00F07876" w:rsidRPr="00E10CBC" w:rsidRDefault="00F07876" w:rsidP="00F07876">
      <w:pPr>
        <w:rPr>
          <w:rFonts w:asciiTheme="majorBidi" w:hAnsiTheme="majorBidi" w:cstheme="majorBidi"/>
        </w:rPr>
      </w:pPr>
    </w:p>
    <w:p w:rsidR="00921FD7" w:rsidRPr="00E10CBC" w:rsidRDefault="00921FD7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4ABA" w:rsidRPr="00E10CBC" w:rsidRDefault="00150E08" w:rsidP="0029373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oundrect id="_x0000_s1081" style="position:absolute;margin-left:396pt;margin-top:17.85pt;width:109pt;height:35.5pt;z-index:251707392" arcsize="10923f" stroked="f">
            <v:textbox style="mso-next-textbox:#_x0000_s1081">
              <w:txbxContent>
                <w:p w:rsidR="003447F5" w:rsidRPr="003447F5" w:rsidRDefault="003447F5" w:rsidP="003447F5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447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จัดทำ </w:t>
                  </w:r>
                  <w:r w:rsidR="00FE21D1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="001D3C5E">
                    <w:rPr>
                      <w:rFonts w:ascii="TH Sarabun New" w:hAnsi="TH Sarabun New" w:cs="TH Sarabun New"/>
                      <w:sz w:val="32"/>
                      <w:szCs w:val="32"/>
                    </w:rPr>
                    <w:t>4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/0</w:t>
                  </w:r>
                  <w:r w:rsidR="00FE21D1">
                    <w:rPr>
                      <w:rFonts w:ascii="TH Sarabun New" w:hAnsi="TH Sarabun New" w:cs="TH Sarabun New"/>
                      <w:sz w:val="32"/>
                      <w:szCs w:val="32"/>
                    </w:rPr>
                    <w:t>8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/2556</w:t>
                  </w:r>
                </w:p>
                <w:p w:rsidR="003447F5" w:rsidRDefault="003447F5"/>
              </w:txbxContent>
            </v:textbox>
          </v:roundrect>
        </w:pict>
      </w:r>
    </w:p>
    <w:p w:rsidR="0029373B" w:rsidRPr="00E10CBC" w:rsidRDefault="0029373B" w:rsidP="00F07876">
      <w:pPr>
        <w:rPr>
          <w:rFonts w:asciiTheme="majorBidi" w:hAnsiTheme="majorBidi" w:cstheme="majorBidi"/>
          <w:sz w:val="28"/>
          <w:szCs w:val="28"/>
        </w:rPr>
      </w:pPr>
    </w:p>
    <w:p w:rsidR="00791743" w:rsidRDefault="00791743" w:rsidP="00F07876">
      <w:pPr>
        <w:jc w:val="center"/>
      </w:pPr>
    </w:p>
    <w:p w:rsidR="00FE21D1" w:rsidRDefault="00FE21D1" w:rsidP="00F07876">
      <w:pPr>
        <w:jc w:val="center"/>
      </w:pPr>
    </w:p>
    <w:p w:rsidR="00FE21D1" w:rsidRDefault="00150E08" w:rsidP="00F07876">
      <w:pPr>
        <w:jc w:val="center"/>
      </w:pPr>
      <w:r w:rsidRPr="00150E08">
        <w:rPr>
          <w:rFonts w:asciiTheme="majorBidi" w:hAnsiTheme="majorBidi" w:cstheme="majorBidi"/>
          <w:noProof/>
        </w:rPr>
        <w:pict>
          <v:shape id="_x0000_s1169" type="#_x0000_t32" style="position:absolute;left:0;text-align:left;margin-left:444pt;margin-top:56.9pt;width:.05pt;height:74.3pt;flip:y;z-index:251789312" o:connectortype="straight"/>
        </w:pict>
      </w:r>
      <w:r w:rsidRPr="00150E08">
        <w:rPr>
          <w:rFonts w:asciiTheme="majorBidi" w:hAnsiTheme="majorBidi" w:cstheme="majorBidi"/>
          <w:noProof/>
        </w:rPr>
        <w:pict>
          <v:shape id="_x0000_s1171" type="#_x0000_t32" style="position:absolute;left:0;text-align:left;margin-left:365pt;margin-top:56.9pt;width:79.05pt;height:0;flip:x;z-index:251791360" o:connectortype="straight">
            <v:stroke endarrow="block"/>
          </v:shape>
        </w:pict>
      </w:r>
      <w:r w:rsidRPr="00150E08">
        <w:rPr>
          <w:rFonts w:asciiTheme="majorBidi" w:hAnsiTheme="majorBidi" w:cstheme="majorBidi"/>
          <w:noProof/>
        </w:rPr>
        <w:pict>
          <v:shape id="_x0000_s1170" type="#_x0000_t32" style="position:absolute;left:0;text-align:left;margin-left:379pt;margin-top:131.2pt;width:65.05pt;height:.05pt;z-index:251790336" o:connectortype="straight"/>
        </w:pict>
      </w:r>
    </w:p>
    <w:p w:rsidR="0039144F" w:rsidRPr="00BC4542" w:rsidRDefault="0039144F" w:rsidP="0039144F">
      <w:pPr>
        <w:pStyle w:val="a3"/>
        <w:spacing w:after="0"/>
        <w:ind w:left="107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                                                  </w:t>
      </w:r>
      <w:r w:rsidRPr="00BC4542">
        <w:rPr>
          <w:rFonts w:asciiTheme="majorBidi" w:hAnsiTheme="majorBidi" w:cstheme="majorBidi"/>
          <w:b/>
          <w:bCs/>
          <w:sz w:val="28"/>
          <w:szCs w:val="28"/>
        </w:rPr>
        <w:t>- 2 -</w:t>
      </w:r>
    </w:p>
    <w:p w:rsidR="00FE21D1" w:rsidRPr="00BC4542" w:rsidRDefault="00150E08" w:rsidP="0039144F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150E08">
        <w:rPr>
          <w:rFonts w:asciiTheme="majorBidi" w:hAnsiTheme="majorBidi" w:cstheme="majorBidi"/>
          <w:noProof/>
          <w:sz w:val="28"/>
          <w:szCs w:val="28"/>
        </w:rPr>
        <w:pict>
          <v:oval id="_x0000_s1192" style="position:absolute;left:0;text-align:left;margin-left:220.5pt;margin-top:17.45pt;width:28.5pt;height:26.65pt;z-index:251809792">
            <v:textbox style="mso-next-textbox:#_x0000_s1192">
              <w:txbxContent>
                <w:p w:rsidR="0039144F" w:rsidRPr="0039144F" w:rsidRDefault="0039144F" w:rsidP="00BC4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39144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ต่อ</w:t>
                  </w:r>
                </w:p>
              </w:txbxContent>
            </v:textbox>
          </v:oval>
        </w:pict>
      </w:r>
      <w:r w:rsidR="00BC4542">
        <w:rPr>
          <w:rFonts w:asciiTheme="majorBidi" w:hAnsiTheme="majorBidi" w:cstheme="majorBidi"/>
          <w:b/>
          <w:bCs/>
          <w:sz w:val="30"/>
          <w:szCs w:val="30"/>
        </w:rPr>
        <w:t xml:space="preserve">       </w:t>
      </w:r>
      <w:r w:rsidR="00FE21D1" w:rsidRPr="00BC4542">
        <w:rPr>
          <w:rFonts w:asciiTheme="majorBidi" w:hAnsiTheme="majorBidi" w:cstheme="majorBidi"/>
          <w:b/>
          <w:bCs/>
          <w:sz w:val="30"/>
          <w:szCs w:val="30"/>
          <w:cs/>
        </w:rPr>
        <w:t>แผนผังแสดงขั้นตอนการ</w:t>
      </w:r>
      <w:r w:rsidR="00FE21D1" w:rsidRPr="00BC4542">
        <w:rPr>
          <w:rFonts w:asciiTheme="majorBidi" w:hAnsiTheme="majorBidi" w:cstheme="majorBidi" w:hint="cs"/>
          <w:b/>
          <w:bCs/>
          <w:sz w:val="30"/>
          <w:szCs w:val="30"/>
          <w:cs/>
        </w:rPr>
        <w:t>ปฏิบัติงานตรวจสอบภาคสนาม</w:t>
      </w:r>
      <w:r w:rsidR="00BB3996" w:rsidRPr="00BB3996">
        <w:rPr>
          <w:rFonts w:asciiTheme="majorBidi" w:hAnsiTheme="majorBidi" w:cstheme="majorBidi" w:hint="cs"/>
          <w:b/>
          <w:bCs/>
          <w:sz w:val="30"/>
          <w:szCs w:val="30"/>
          <w:cs/>
        </w:rPr>
        <w:t>และการรายงานผลการตรวจสอบ</w:t>
      </w:r>
      <w:r w:rsidR="00FE21D1" w:rsidRPr="00BC4542">
        <w:rPr>
          <w:rFonts w:asciiTheme="majorBidi" w:hAnsiTheme="majorBidi" w:cstheme="majorBidi"/>
          <w:b/>
          <w:bCs/>
          <w:sz w:val="30"/>
          <w:szCs w:val="30"/>
        </w:rPr>
        <w:t xml:space="preserve"> (</w:t>
      </w:r>
      <w:r w:rsidR="00FE21D1" w:rsidRPr="00BC4542">
        <w:rPr>
          <w:rFonts w:asciiTheme="majorBidi" w:hAnsiTheme="majorBidi" w:cstheme="majorBidi" w:hint="cs"/>
          <w:b/>
          <w:bCs/>
          <w:sz w:val="30"/>
          <w:szCs w:val="30"/>
          <w:cs/>
        </w:rPr>
        <w:t>ต่อ)</w:t>
      </w:r>
    </w:p>
    <w:p w:rsidR="00FE21D1" w:rsidRPr="00FE21D1" w:rsidRDefault="00150E08" w:rsidP="00FE21D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50E08">
        <w:rPr>
          <w:rFonts w:asciiTheme="majorBidi" w:hAnsiTheme="majorBidi" w:cstheme="majorBidi"/>
          <w:noProof/>
        </w:rPr>
        <w:pict>
          <v:rect id="_x0000_s1127" style="position:absolute;left:0;text-align:left;margin-left:2in;margin-top:32.25pt;width:181.5pt;height:29pt;z-index:251748352">
            <v:textbox style="mso-next-textbox:#_x0000_s1127">
              <w:txbxContent>
                <w:p w:rsidR="00053153" w:rsidRPr="005705C3" w:rsidRDefault="005705C3" w:rsidP="00E21F6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auto"/>
                      <w:sz w:val="28"/>
                      <w:szCs w:val="28"/>
                      <w:cs/>
                    </w:rPr>
                  </w:pPr>
                  <w:r w:rsidRPr="005705C3">
                    <w:rPr>
                      <w:rFonts w:ascii="TH Sarabun New" w:hAnsi="TH Sarabun New" w:cs="TH Sarabun New" w:hint="cs"/>
                      <w:color w:val="auto"/>
                      <w:sz w:val="28"/>
                      <w:szCs w:val="28"/>
                      <w:cs/>
                    </w:rPr>
                    <w:t>ผู้ตรวจสอบจัดทำร่างรายงานผลการตรวจสอบ</w:t>
                  </w:r>
                </w:p>
                <w:p w:rsidR="00053153" w:rsidRPr="002B41FE" w:rsidRDefault="00053153" w:rsidP="00053153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053153" w:rsidRDefault="00053153" w:rsidP="00053153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053153" w:rsidRPr="00F7756C" w:rsidRDefault="00053153" w:rsidP="00053153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150E08">
        <w:rPr>
          <w:rFonts w:asciiTheme="majorBidi" w:hAnsiTheme="majorBidi" w:cstheme="majorBidi"/>
          <w:noProof/>
        </w:rPr>
        <w:pict>
          <v:shape id="_x0000_s1134" type="#_x0000_t32" style="position:absolute;left:0;text-align:left;margin-left:234.7pt;margin-top:18.1pt;width:.1pt;height:14.15pt;z-index:251755520" o:connectortype="straight">
            <v:stroke endarrow="block"/>
          </v:shape>
        </w:pict>
      </w:r>
    </w:p>
    <w:p w:rsidR="00FE21D1" w:rsidRDefault="00150E08" w:rsidP="00F07876">
      <w:pPr>
        <w:jc w:val="center"/>
      </w:pPr>
      <w:r>
        <w:rPr>
          <w:noProof/>
        </w:rPr>
        <w:pict>
          <v:shape id="_x0000_s1173" type="#_x0000_t32" style="position:absolute;left:0;text-align:left;margin-left:325.5pt;margin-top:11.1pt;width:93.5pt;height:.1pt;flip:x;z-index:251793408" o:connectortype="straight">
            <v:stroke endarrow="block"/>
          </v:shape>
        </w:pict>
      </w:r>
      <w:r>
        <w:rPr>
          <w:noProof/>
        </w:rPr>
        <w:pict>
          <v:shape id="_x0000_s1174" type="#_x0000_t32" style="position:absolute;left:0;text-align:left;margin-left:419pt;margin-top:11.15pt;width:0;height:76.5pt;z-index:251794432" o:connectortype="straight"/>
        </w:pict>
      </w:r>
      <w:r w:rsidRPr="00150E08">
        <w:rPr>
          <w:rFonts w:asciiTheme="majorBidi" w:hAnsiTheme="majorBidi" w:cstheme="majorBidi"/>
          <w:noProof/>
        </w:rPr>
        <w:pict>
          <v:shape id="_x0000_s1196" type="#_x0000_t32" style="position:absolute;left:0;text-align:left;margin-left:49pt;margin-top:11.15pt;width:0;height:168pt;z-index:251813888" o:connectortype="straight"/>
        </w:pict>
      </w:r>
      <w:r w:rsidRPr="00150E08">
        <w:rPr>
          <w:rFonts w:asciiTheme="majorBidi" w:hAnsiTheme="majorBidi" w:cstheme="majorBidi"/>
          <w:noProof/>
        </w:rPr>
        <w:pict>
          <v:shape id="_x0000_s1195" type="#_x0000_t32" style="position:absolute;left:0;text-align:left;margin-left:49pt;margin-top:11.1pt;width:95pt;height:.05pt;z-index:251812864" o:connectortype="straight">
            <v:stroke endarrow="block"/>
          </v:shape>
        </w:pict>
      </w:r>
    </w:p>
    <w:p w:rsidR="008E2237" w:rsidRDefault="00150E08" w:rsidP="00F07876">
      <w:pPr>
        <w:jc w:val="center"/>
      </w:pPr>
      <w:r w:rsidRPr="00150E08">
        <w:rPr>
          <w:rFonts w:asciiTheme="majorBidi" w:hAnsiTheme="majorBidi" w:cstheme="majorBidi"/>
          <w:noProof/>
        </w:rPr>
        <w:pict>
          <v:rect id="_x0000_s1165" style="position:absolute;left:0;text-align:left;margin-left:418.05pt;margin-top:17.15pt;width:43.95pt;height:20pt;z-index:-251531264" stroked="f">
            <v:textbox style="mso-next-textbox:#_x0000_s1165">
              <w:txbxContent>
                <w:p w:rsidR="00B937C3" w:rsidRPr="006F7A3D" w:rsidRDefault="000D46F3" w:rsidP="00B937C3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</w:t>
                  </w:r>
                  <w:r w:rsidR="00B937C3"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  <w:r w:rsidRPr="00150E08">
        <w:rPr>
          <w:rFonts w:asciiTheme="majorBidi" w:hAnsiTheme="majorBidi" w:cstheme="majorBidi"/>
          <w:noProof/>
          <w:sz w:val="28"/>
          <w:szCs w:val="28"/>
        </w:rPr>
        <w:pict>
          <v:shape id="_x0000_s1138" type="#_x0000_t4" style="position:absolute;left:0;text-align:left;margin-left:90pt;margin-top:20.15pt;width:289.5pt;height:94pt;z-index:251759616">
            <v:textbox style="mso-next-textbox:#_x0000_s1138">
              <w:txbxContent>
                <w:p w:rsidR="005705C3" w:rsidRDefault="005705C3" w:rsidP="007D33D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7D33D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เสนอ</w:t>
                  </w:r>
                  <w:r w:rsidR="007D33D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ร่างรายงานผลการตรวจสอบต่อ</w:t>
                  </w:r>
                </w:p>
                <w:p w:rsidR="007D33DF" w:rsidRDefault="007D33DF" w:rsidP="007D33D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หัวหน้าหน่วยตรวจสอบภายในเพื่อสอบทาน</w:t>
                  </w:r>
                </w:p>
                <w:p w:rsidR="007D33DF" w:rsidRPr="007D33DF" w:rsidRDefault="007D33DF" w:rsidP="007D33DF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และพิจารณา</w:t>
                  </w:r>
                </w:p>
                <w:p w:rsidR="005705C3" w:rsidRDefault="005705C3" w:rsidP="005705C3"/>
              </w:txbxContent>
            </v:textbox>
          </v:shape>
        </w:pict>
      </w:r>
      <w:r w:rsidRPr="00150E08">
        <w:rPr>
          <w:rFonts w:asciiTheme="majorBidi" w:hAnsiTheme="majorBidi" w:cstheme="majorBidi"/>
          <w:noProof/>
        </w:rPr>
        <w:pict>
          <v:shape id="_x0000_s1136" type="#_x0000_t32" style="position:absolute;left:0;text-align:left;margin-left:235pt;margin-top:5.75pt;width:.1pt;height:14.15pt;z-index:251757568" o:connectortype="straight">
            <v:stroke endarrow="block"/>
          </v:shape>
        </w:pict>
      </w:r>
    </w:p>
    <w:p w:rsidR="008E2237" w:rsidRPr="008E2237" w:rsidRDefault="008E2237" w:rsidP="008E2237"/>
    <w:p w:rsidR="008E2237" w:rsidRPr="008E2237" w:rsidRDefault="008E2237" w:rsidP="008E2237"/>
    <w:p w:rsidR="008E2237" w:rsidRPr="008E2237" w:rsidRDefault="00150E08" w:rsidP="008E2237">
      <w:r>
        <w:rPr>
          <w:noProof/>
        </w:rPr>
        <w:pict>
          <v:shape id="_x0000_s1172" type="#_x0000_t32" style="position:absolute;margin-left:378.5pt;margin-top:5.55pt;width:40.5pt;height:0;z-index:251792384" o:connectortype="straight"/>
        </w:pict>
      </w:r>
      <w:r w:rsidRPr="00150E08">
        <w:rPr>
          <w:rFonts w:asciiTheme="majorBidi" w:hAnsiTheme="majorBidi" w:cstheme="majorBidi"/>
          <w:noProof/>
        </w:rPr>
        <w:pict>
          <v:rect id="_x0000_s1194" style="position:absolute;margin-left:-4.5pt;margin-top:5.6pt;width:49pt;height:20pt;z-index:-251504640" stroked="f">
            <v:textbox style="mso-next-textbox:#_x0000_s1194">
              <w:txbxContent>
                <w:p w:rsidR="0039144F" w:rsidRPr="006F7A3D" w:rsidRDefault="0039144F" w:rsidP="0039144F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ไม่เห็นชอบ</w:t>
                  </w:r>
                </w:p>
              </w:txbxContent>
            </v:textbox>
          </v:rect>
        </w:pict>
      </w:r>
    </w:p>
    <w:p w:rsidR="008E2237" w:rsidRPr="008E2237" w:rsidRDefault="008E2237" w:rsidP="008E2237"/>
    <w:p w:rsidR="008E2237" w:rsidRPr="008E2237" w:rsidRDefault="00150E08" w:rsidP="008E2237">
      <w:r w:rsidRPr="00150E08">
        <w:rPr>
          <w:rFonts w:asciiTheme="majorBidi" w:hAnsiTheme="majorBidi" w:cstheme="majorBidi"/>
          <w:noProof/>
        </w:rPr>
        <w:pict>
          <v:rect id="_x0000_s1177" style="position:absolute;margin-left:245.5pt;margin-top:5.75pt;width:33pt;height:20pt;z-index:-251518976" stroked="f">
            <v:textbox style="mso-next-textbox:#_x0000_s1177">
              <w:txbxContent>
                <w:p w:rsidR="000D46F3" w:rsidRPr="006F7A3D" w:rsidRDefault="000D46F3" w:rsidP="000D46F3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  <w:r w:rsidRPr="00150E08">
        <w:rPr>
          <w:rFonts w:asciiTheme="majorBidi" w:hAnsiTheme="majorBidi" w:cstheme="majorBidi"/>
          <w:noProof/>
        </w:rPr>
        <w:pict>
          <v:shape id="_x0000_s1137" type="#_x0000_t32" style="position:absolute;margin-left:234.7pt;margin-top:11.6pt;width:.1pt;height:14.15pt;z-index:251758592" o:connectortype="straight">
            <v:stroke endarrow="block"/>
          </v:shape>
        </w:pict>
      </w:r>
    </w:p>
    <w:p w:rsidR="008E2237" w:rsidRPr="008E2237" w:rsidRDefault="00150E08" w:rsidP="008E2237">
      <w:r w:rsidRPr="00150E08">
        <w:rPr>
          <w:rFonts w:asciiTheme="majorBidi" w:hAnsiTheme="majorBidi" w:cstheme="majorBidi"/>
          <w:noProof/>
        </w:rPr>
        <w:pict>
          <v:rect id="_x0000_s1116" style="position:absolute;margin-left:118.05pt;margin-top:5.25pt;width:233.45pt;height:61.35pt;z-index:251739136">
            <v:textbox style="mso-next-textbox:#_x0000_s1116">
              <w:txbxContent>
                <w:p w:rsidR="002D7445" w:rsidRDefault="008E2237" w:rsidP="002D744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ส่ง</w:t>
                  </w:r>
                  <w:r w:rsidR="0039144F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ร่าง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รายงานผลการตรวจสอบและแบบแสดงความคิดเห็น</w:t>
                  </w:r>
                </w:p>
                <w:p w:rsidR="008E2237" w:rsidRDefault="008E2237" w:rsidP="002D744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ของหน่วยรับตรวจต่อรายงานผลการตรวจสอบ</w:t>
                  </w:r>
                </w:p>
                <w:p w:rsidR="008E2237" w:rsidRPr="005A0390" w:rsidRDefault="008E2237" w:rsidP="002D7445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ให้หน่วยรับตรวจพิจารณา</w:t>
                  </w:r>
                </w:p>
              </w:txbxContent>
            </v:textbox>
          </v:rect>
        </w:pict>
      </w:r>
    </w:p>
    <w:p w:rsidR="008E2237" w:rsidRPr="008E2237" w:rsidRDefault="00150E08" w:rsidP="008E2237">
      <w:r>
        <w:rPr>
          <w:noProof/>
        </w:rPr>
        <w:pict>
          <v:shape id="_x0000_s1197" type="#_x0000_t32" style="position:absolute;margin-left:49pt;margin-top:15.1pt;width:69.05pt;height:0;z-index:251814912" o:connectortype="straight"/>
        </w:pict>
      </w:r>
    </w:p>
    <w:p w:rsidR="008E2237" w:rsidRPr="008E2237" w:rsidRDefault="008E2237" w:rsidP="008E2237"/>
    <w:p w:rsidR="008E2237" w:rsidRPr="008E2237" w:rsidRDefault="00150E08" w:rsidP="008E2237">
      <w:r w:rsidRPr="00150E08">
        <w:rPr>
          <w:rFonts w:asciiTheme="majorBidi" w:hAnsiTheme="majorBidi" w:cstheme="majorBidi"/>
          <w:noProof/>
        </w:rPr>
        <w:pict>
          <v:rect id="_x0000_s1193" style="position:absolute;margin-left:244.5pt;margin-top:2.25pt;width:44.5pt;height:20pt;z-index:-251505664" stroked="f">
            <v:textbox style="mso-next-textbox:#_x0000_s1193">
              <w:txbxContent>
                <w:p w:rsidR="0039144F" w:rsidRPr="006F7A3D" w:rsidRDefault="0039144F" w:rsidP="0039144F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เห็นชอบ</w:t>
                  </w:r>
                </w:p>
              </w:txbxContent>
            </v:textbox>
          </v:rect>
        </w:pict>
      </w:r>
      <w:r w:rsidRPr="00150E08">
        <w:rPr>
          <w:rFonts w:asciiTheme="majorBidi" w:hAnsiTheme="majorBidi" w:cstheme="majorBidi"/>
          <w:noProof/>
        </w:rPr>
        <w:pict>
          <v:rect id="_x0000_s1126" style="position:absolute;margin-left:152.55pt;margin-top:19.25pt;width:164.95pt;height:25.45pt;z-index:251747328">
            <v:textbox style="mso-next-textbox:#_x0000_s1126">
              <w:txbxContent>
                <w:p w:rsidR="00053153" w:rsidRPr="007557BE" w:rsidRDefault="008E2237" w:rsidP="00E21F6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auto"/>
                      <w:sz w:val="28"/>
                      <w:szCs w:val="28"/>
                      <w:cs/>
                    </w:rPr>
                  </w:pPr>
                  <w:r w:rsidRPr="007557BE">
                    <w:rPr>
                      <w:rFonts w:ascii="TH Sarabun New" w:hAnsi="TH Sarabun New" w:cs="TH Sarabun New" w:hint="cs"/>
                      <w:color w:val="auto"/>
                      <w:sz w:val="28"/>
                      <w:szCs w:val="28"/>
                      <w:cs/>
                    </w:rPr>
                    <w:t>ผู้ตรวจสอบจัดทำรายงานฉบับสมบูรณ์</w:t>
                  </w:r>
                </w:p>
                <w:p w:rsidR="00053153" w:rsidRPr="002B41FE" w:rsidRDefault="00053153" w:rsidP="00053153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  <w:p w:rsidR="00053153" w:rsidRDefault="00053153" w:rsidP="00053153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053153" w:rsidRPr="00F7756C" w:rsidRDefault="00053153" w:rsidP="00053153">
                  <w:pPr>
                    <w:spacing w:line="240" w:lineRule="auto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Pr="00150E08">
        <w:rPr>
          <w:rFonts w:asciiTheme="majorBidi" w:hAnsiTheme="majorBidi" w:cstheme="majorBidi"/>
          <w:noProof/>
        </w:rPr>
        <w:pict>
          <v:shape id="_x0000_s1135" type="#_x0000_t32" style="position:absolute;margin-left:234.9pt;margin-top:5.1pt;width:.1pt;height:14.15pt;z-index:251756544" o:connectortype="straight">
            <v:stroke endarrow="block"/>
          </v:shape>
        </w:pict>
      </w:r>
    </w:p>
    <w:p w:rsidR="008E2237" w:rsidRPr="008E2237" w:rsidRDefault="00150E08" w:rsidP="008E2237">
      <w:r>
        <w:rPr>
          <w:noProof/>
        </w:rPr>
        <w:pict>
          <v:shape id="_x0000_s1187" type="#_x0000_t32" style="position:absolute;margin-left:49.5pt;margin-top:11.7pt;width:103.05pt;height:.05pt;z-index:251806720" o:connectortype="straight">
            <v:stroke endarrow="block"/>
          </v:shape>
        </w:pict>
      </w:r>
      <w:r>
        <w:rPr>
          <w:noProof/>
        </w:rPr>
        <w:pict>
          <v:shape id="_x0000_s1186" type="#_x0000_t32" style="position:absolute;margin-left:49.5pt;margin-top:11.7pt;width:0;height:176.9pt;flip:y;z-index:251805696" o:connectortype="straight"/>
        </w:pict>
      </w:r>
      <w:r w:rsidRPr="00150E08">
        <w:rPr>
          <w:rFonts w:asciiTheme="majorBidi" w:hAnsiTheme="majorBidi" w:cstheme="majorBidi"/>
          <w:noProof/>
          <w:sz w:val="28"/>
          <w:szCs w:val="28"/>
        </w:rPr>
        <w:pict>
          <v:shape id="_x0000_s1178" type="#_x0000_t32" style="position:absolute;margin-left:419.5pt;margin-top:11.7pt;width:0;height:76.9pt;z-index:251798528" o:connectortype="straight"/>
        </w:pict>
      </w:r>
      <w:r w:rsidRPr="00150E08">
        <w:rPr>
          <w:rFonts w:asciiTheme="majorBidi" w:hAnsiTheme="majorBidi" w:cstheme="majorBidi"/>
          <w:noProof/>
          <w:sz w:val="28"/>
          <w:szCs w:val="28"/>
        </w:rPr>
        <w:pict>
          <v:shape id="_x0000_s1176" type="#_x0000_t32" style="position:absolute;margin-left:317.5pt;margin-top:11.7pt;width:102pt;height:0;flip:x;z-index:251796480" o:connectortype="straight">
            <v:stroke endarrow="block"/>
          </v:shape>
        </w:pict>
      </w:r>
    </w:p>
    <w:p w:rsidR="008E2237" w:rsidRPr="008E2237" w:rsidRDefault="00150E08" w:rsidP="008E2237">
      <w:r w:rsidRPr="00150E08">
        <w:rPr>
          <w:rFonts w:asciiTheme="majorBidi" w:hAnsiTheme="majorBidi" w:cstheme="majorBidi"/>
          <w:noProof/>
        </w:rPr>
        <w:pict>
          <v:rect id="_x0000_s1181" style="position:absolute;margin-left:420pt;margin-top:17.85pt;width:43.95pt;height:20pt;z-index:-251514880" stroked="f">
            <v:textbox style="mso-next-textbox:#_x0000_s1181">
              <w:txbxContent>
                <w:p w:rsidR="00125957" w:rsidRPr="006F7A3D" w:rsidRDefault="00125957" w:rsidP="0012595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</w:t>
                  </w: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0" type="#_x0000_t4" style="position:absolute;margin-left:77pt;margin-top:17.85pt;width:317pt;height:99.9pt;z-index:251761664">
            <v:textbox style="mso-next-textbox:#_x0000_s1140">
              <w:txbxContent>
                <w:p w:rsidR="00DE5A3B" w:rsidRPr="007D33DF" w:rsidRDefault="00DE5A3B" w:rsidP="00DE5A3B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7D33D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เสนอ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รายงาน</w:t>
                  </w:r>
                  <w:r w:rsidR="00125957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และแบบ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คำรับรองการปฏิบัติงานตรวจสอบของผู้ตรวจสอบภายใน</w:t>
                  </w:r>
                  <w:r w:rsidR="0039144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ต่อหัวหน้าหน่วยตรวจสอบภายใน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เพื่อสอบทานและลงนาม</w:t>
                  </w:r>
                </w:p>
                <w:p w:rsidR="00DE5A3B" w:rsidRDefault="00DE5A3B" w:rsidP="00DE5A3B"/>
              </w:txbxContent>
            </v:textbox>
          </v:shape>
        </w:pict>
      </w:r>
      <w:r>
        <w:rPr>
          <w:noProof/>
        </w:rPr>
        <w:pict>
          <v:shape id="_x0000_s1141" type="#_x0000_t32" style="position:absolute;margin-left:235.4pt;margin-top:3.7pt;width:.1pt;height:14.15pt;z-index:251762688" o:connectortype="straight">
            <v:stroke endarrow="block"/>
          </v:shape>
        </w:pict>
      </w:r>
    </w:p>
    <w:p w:rsidR="008E2237" w:rsidRDefault="008E2237" w:rsidP="008E2237"/>
    <w:p w:rsidR="008E2237" w:rsidRDefault="00150E08" w:rsidP="008E2237">
      <w:r>
        <w:rPr>
          <w:noProof/>
        </w:rPr>
        <w:pict>
          <v:rect id="_x0000_s1183" style="position:absolute;margin-left:-4.05pt;margin-top:18.6pt;width:50pt;height:20pt;z-index:-251512832" stroked="f">
            <v:textbox style="mso-next-textbox:#_x0000_s1183">
              <w:txbxContent>
                <w:p w:rsidR="00125957" w:rsidRPr="006F7A3D" w:rsidRDefault="00125957" w:rsidP="0012595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ไม่เห็นชอบ</w:t>
                  </w:r>
                </w:p>
              </w:txbxContent>
            </v:textbox>
          </v:rect>
        </w:pict>
      </w:r>
    </w:p>
    <w:p w:rsidR="00FE21D1" w:rsidRDefault="00150E08" w:rsidP="008E2237">
      <w:pPr>
        <w:tabs>
          <w:tab w:val="left" w:pos="6700"/>
        </w:tabs>
      </w:pPr>
      <w:r>
        <w:rPr>
          <w:noProof/>
        </w:rPr>
        <w:pict>
          <v:shape id="_x0000_s1179" type="#_x0000_t32" style="position:absolute;margin-left:393.5pt;margin-top:6.6pt;width:25.5pt;height:0;z-index:251799552" o:connectortype="straight"/>
        </w:pict>
      </w:r>
      <w:r w:rsidR="008E2237">
        <w:tab/>
      </w:r>
    </w:p>
    <w:p w:rsidR="008E2237" w:rsidRDefault="008E2237" w:rsidP="008E2237">
      <w:pPr>
        <w:tabs>
          <w:tab w:val="left" w:pos="6700"/>
        </w:tabs>
      </w:pPr>
    </w:p>
    <w:p w:rsidR="008E2237" w:rsidRDefault="00150E08" w:rsidP="008E2237">
      <w:pPr>
        <w:tabs>
          <w:tab w:val="left" w:pos="6700"/>
        </w:tabs>
      </w:pPr>
      <w:r w:rsidRPr="00150E08">
        <w:rPr>
          <w:rFonts w:asciiTheme="majorBidi" w:hAnsiTheme="majorBidi" w:cstheme="majorBidi"/>
          <w:noProof/>
        </w:rPr>
        <w:pict>
          <v:rect id="_x0000_s1180" style="position:absolute;margin-left:245.5pt;margin-top:9.4pt;width:33pt;height:20pt;z-index:-251515904" stroked="f">
            <v:textbox style="mso-next-textbox:#_x0000_s1180">
              <w:txbxContent>
                <w:p w:rsidR="00125957" w:rsidRPr="006F7A3D" w:rsidRDefault="00125957" w:rsidP="0012595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6F7A3D"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อนุมัติ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3" type="#_x0000_t32" style="position:absolute;margin-left:234.9pt;margin-top:15.25pt;width:.1pt;height:14.15pt;z-index:251764736" o:connectortype="straight">
            <v:stroke endarrow="block"/>
          </v:shape>
        </w:pict>
      </w: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shape id="_x0000_s1144" type="#_x0000_t4" style="position:absolute;margin-left:90.45pt;margin-top:8.9pt;width:289.05pt;height:1in;z-index:251765760">
            <v:textbox style="mso-next-textbox:#_x0000_s1144">
              <w:txbxContent>
                <w:p w:rsidR="00314A50" w:rsidRDefault="00314A50" w:rsidP="00314A5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314A50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เสนอรายงานต่ออธิการบดี</w:t>
                  </w:r>
                </w:p>
                <w:p w:rsidR="00314A50" w:rsidRPr="00314A50" w:rsidRDefault="00314A50" w:rsidP="00314A50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เพื่อพิจารณา</w:t>
                  </w:r>
                </w:p>
                <w:p w:rsidR="00314A50" w:rsidRDefault="00314A50" w:rsidP="00314A50"/>
              </w:txbxContent>
            </v:textbox>
          </v:shape>
        </w:pict>
      </w:r>
    </w:p>
    <w:p w:rsidR="008E2237" w:rsidRDefault="008E2237" w:rsidP="008E2237">
      <w:pPr>
        <w:tabs>
          <w:tab w:val="left" w:pos="6700"/>
        </w:tabs>
      </w:pP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shape id="_x0000_s1185" type="#_x0000_t32" style="position:absolute;margin-left:49.5pt;margin-top:4.1pt;width:40.95pt;height:0;flip:x;z-index:251804672" o:connectortype="straight"/>
        </w:pict>
      </w: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rect id="_x0000_s1182" style="position:absolute;margin-left:178.55pt;margin-top:13.6pt;width:43.95pt;height:17.5pt;z-index:-251513856" stroked="f">
            <v:textbox style="mso-next-textbox:#_x0000_s1182">
              <w:txbxContent>
                <w:p w:rsidR="00125957" w:rsidRPr="006F7A3D" w:rsidRDefault="00125957" w:rsidP="00125957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2"/>
                      <w:szCs w:val="22"/>
                      <w:cs/>
                    </w:rPr>
                    <w:t>เห็นชอบ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2" type="#_x0000_t32" style="position:absolute;margin-left:235.5pt;margin-top:19.4pt;width:.1pt;height:14.15pt;z-index:251763712" o:connectortype="straight">
            <v:stroke endarrow="block"/>
          </v:shape>
        </w:pict>
      </w: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rect id="_x0000_s1145" style="position:absolute;margin-left:1in;margin-top:13pt;width:327pt;height:50.6pt;z-index:251766784">
            <v:textbox style="mso-next-textbox:#_x0000_s1145">
              <w:txbxContent>
                <w:p w:rsidR="00F27174" w:rsidRDefault="00314A50" w:rsidP="00F2717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แจ้งหน่วยรับตรวจและผู้ที่เกี่ยวข้อง ตามที่อธิการบดีสั่งการพร้อมแบบสอบถาม </w:t>
                  </w:r>
                </w:p>
                <w:p w:rsidR="00314A50" w:rsidRPr="005A0390" w:rsidRDefault="00314A50" w:rsidP="00F2717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เรื่อง ความพึงพอใจของหน่วยรับตรวจต่อการปฏิบัติงานของหน่วยตรวจสอบภายใน </w:t>
                  </w:r>
                </w:p>
              </w:txbxContent>
            </v:textbox>
          </v:rect>
        </w:pict>
      </w:r>
    </w:p>
    <w:p w:rsidR="008E2237" w:rsidRDefault="008E2237" w:rsidP="008E2237">
      <w:pPr>
        <w:tabs>
          <w:tab w:val="left" w:pos="6700"/>
        </w:tabs>
      </w:pPr>
    </w:p>
    <w:p w:rsidR="008E2237" w:rsidRDefault="008E2237" w:rsidP="008E2237">
      <w:pPr>
        <w:tabs>
          <w:tab w:val="left" w:pos="6700"/>
        </w:tabs>
      </w:pP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rect id="_x0000_s1146" style="position:absolute;margin-left:103.5pt;margin-top:16.25pt;width:263.5pt;height:50.6pt;z-index:251767808">
            <v:textbox style="mso-next-textbox:#_x0000_s1146">
              <w:txbxContent>
                <w:p w:rsidR="00E21F68" w:rsidRDefault="00E21F68" w:rsidP="00F2717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 xml:space="preserve">ส่งเอกสารประกอบการตรวจสอบคืนหน่วยรับตรวจ </w:t>
                  </w:r>
                </w:p>
                <w:p w:rsidR="00F27174" w:rsidRPr="005A0390" w:rsidRDefault="00E21F68" w:rsidP="00F27174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พร้อมบันทึกในทะเบียนคุม และให้หน่วยรับตรวจลงนามรับคืน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7" type="#_x0000_t32" style="position:absolute;margin-left:235.3pt;margin-top:2.1pt;width:.1pt;height:14.15pt;z-index:251768832" o:connectortype="straight">
            <v:stroke endarrow="block"/>
          </v:shape>
        </w:pict>
      </w:r>
    </w:p>
    <w:p w:rsidR="008E2237" w:rsidRDefault="008E2237" w:rsidP="008E2237">
      <w:pPr>
        <w:tabs>
          <w:tab w:val="left" w:pos="6700"/>
        </w:tabs>
      </w:pPr>
    </w:p>
    <w:p w:rsidR="008E2237" w:rsidRDefault="008E2237" w:rsidP="008E2237">
      <w:pPr>
        <w:tabs>
          <w:tab w:val="left" w:pos="6700"/>
        </w:tabs>
      </w:pPr>
    </w:p>
    <w:p w:rsidR="008E2237" w:rsidRDefault="00150E08" w:rsidP="008E2237">
      <w:pPr>
        <w:tabs>
          <w:tab w:val="left" w:pos="6700"/>
        </w:tabs>
      </w:pPr>
      <w:r>
        <w:rPr>
          <w:noProof/>
        </w:rPr>
        <w:pict>
          <v:rect id="_x0000_s1153" style="position:absolute;margin-left:145.55pt;margin-top:19.5pt;width:179.95pt;height:50.6pt;z-index:251772928">
            <v:textbox style="mso-next-textbox:#_x0000_s1153">
              <w:txbxContent>
                <w:p w:rsidR="00E21F68" w:rsidRDefault="00E21F68" w:rsidP="00E21F6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จัดเก็บกระดาษทำการเข้าแฟ้ม</w:t>
                  </w:r>
                </w:p>
                <w:p w:rsidR="00E21F68" w:rsidRPr="005A0390" w:rsidRDefault="00E21F68" w:rsidP="00E21F68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ตามลำดับเลขที่เอ</w:t>
                  </w:r>
                  <w:r w:rsidR="00F0353B"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สาร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8" type="#_x0000_t32" style="position:absolute;margin-left:235.6pt;margin-top:5.35pt;width:.1pt;height:14.15pt;z-index:251769856" o:connectortype="straight">
            <v:stroke endarrow="block"/>
          </v:shape>
        </w:pict>
      </w:r>
    </w:p>
    <w:p w:rsidR="008E2237" w:rsidRDefault="008E2237" w:rsidP="008E2237">
      <w:pPr>
        <w:tabs>
          <w:tab w:val="left" w:pos="6700"/>
        </w:tabs>
      </w:pPr>
    </w:p>
    <w:p w:rsidR="008E2237" w:rsidRPr="008E2237" w:rsidRDefault="00150E08" w:rsidP="008E2237">
      <w:pPr>
        <w:tabs>
          <w:tab w:val="left" w:pos="6700"/>
        </w:tabs>
      </w:pPr>
      <w:r>
        <w:rPr>
          <w:noProof/>
        </w:rPr>
        <w:pict>
          <v:roundrect id="_x0000_s1139" style="position:absolute;margin-left:405pt;margin-top:68.05pt;width:109pt;height:25pt;z-index:251760640" arcsize="10923f" stroked="f">
            <v:textbox style="mso-next-textbox:#_x0000_s1139">
              <w:txbxContent>
                <w:p w:rsidR="008E2237" w:rsidRPr="003447F5" w:rsidRDefault="008E2237" w:rsidP="008E2237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3447F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จัดทำ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14/08/2556</w:t>
                  </w:r>
                </w:p>
                <w:p w:rsidR="008E2237" w:rsidRDefault="008E2237" w:rsidP="008E2237"/>
              </w:txbxContent>
            </v:textbox>
          </v:roundrect>
        </w:pict>
      </w:r>
      <w:r w:rsidRPr="00150E08">
        <w:rPr>
          <w:rFonts w:asciiTheme="majorBidi" w:hAnsiTheme="majorBidi" w:cstheme="majorBidi"/>
          <w:noProof/>
        </w:rPr>
        <w:pict>
          <v:shape id="_x0000_s1112" type="#_x0000_t116" style="position:absolute;margin-left:173pt;margin-top:42.55pt;width:125.5pt;height:35.35pt;z-index:251736064">
            <v:textbox style="mso-next-textbox:#_x0000_s1112">
              <w:txbxContent>
                <w:p w:rsidR="00B87DC2" w:rsidRPr="00BD2BB8" w:rsidRDefault="00B87DC2" w:rsidP="00B87DC2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สิ้นสุด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32" style="position:absolute;margin-left:235.7pt;margin-top:28.85pt;width:.1pt;height:14.15pt;z-index:251773952" o:connectortype="straight">
            <v:stroke endarrow="block"/>
          </v:shape>
        </w:pict>
      </w:r>
    </w:p>
    <w:sectPr w:rsidR="008E2237" w:rsidRPr="008E2237" w:rsidSect="003447F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4711_AtNoon_BigHead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F89"/>
    <w:multiLevelType w:val="hybridMultilevel"/>
    <w:tmpl w:val="6562CE9E"/>
    <w:lvl w:ilvl="0" w:tplc="1108BA8E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E7183"/>
    <w:multiLevelType w:val="hybridMultilevel"/>
    <w:tmpl w:val="15167074"/>
    <w:lvl w:ilvl="0" w:tplc="1D361F32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3F531E87"/>
    <w:multiLevelType w:val="hybridMultilevel"/>
    <w:tmpl w:val="77CC437C"/>
    <w:lvl w:ilvl="0" w:tplc="8AD0EB9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40D4D"/>
    <w:multiLevelType w:val="hybridMultilevel"/>
    <w:tmpl w:val="0BE0D90C"/>
    <w:lvl w:ilvl="0" w:tplc="9228B07C">
      <w:numFmt w:val="bullet"/>
      <w:lvlText w:val="-"/>
      <w:lvlJc w:val="left"/>
      <w:pPr>
        <w:ind w:left="146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7756C"/>
    <w:rsid w:val="00001E64"/>
    <w:rsid w:val="000148E3"/>
    <w:rsid w:val="00053153"/>
    <w:rsid w:val="00067730"/>
    <w:rsid w:val="000D46F3"/>
    <w:rsid w:val="000D7C67"/>
    <w:rsid w:val="000E6BBA"/>
    <w:rsid w:val="001120DE"/>
    <w:rsid w:val="00125957"/>
    <w:rsid w:val="0014383B"/>
    <w:rsid w:val="00150E08"/>
    <w:rsid w:val="0019014F"/>
    <w:rsid w:val="001B497C"/>
    <w:rsid w:val="001C6B58"/>
    <w:rsid w:val="001D34C6"/>
    <w:rsid w:val="001D3C5E"/>
    <w:rsid w:val="00220BD4"/>
    <w:rsid w:val="00253B05"/>
    <w:rsid w:val="002638F4"/>
    <w:rsid w:val="0029373B"/>
    <w:rsid w:val="002A5F9D"/>
    <w:rsid w:val="002B41FE"/>
    <w:rsid w:val="002C1771"/>
    <w:rsid w:val="002D7445"/>
    <w:rsid w:val="002F49F6"/>
    <w:rsid w:val="00310E63"/>
    <w:rsid w:val="00314A50"/>
    <w:rsid w:val="0032711A"/>
    <w:rsid w:val="003447F5"/>
    <w:rsid w:val="00350CC4"/>
    <w:rsid w:val="00362BA9"/>
    <w:rsid w:val="00364D58"/>
    <w:rsid w:val="00370660"/>
    <w:rsid w:val="003762D6"/>
    <w:rsid w:val="00380DDD"/>
    <w:rsid w:val="0039144F"/>
    <w:rsid w:val="003B5ED2"/>
    <w:rsid w:val="003C2C20"/>
    <w:rsid w:val="003C64DE"/>
    <w:rsid w:val="003F32C4"/>
    <w:rsid w:val="004B7463"/>
    <w:rsid w:val="004D193B"/>
    <w:rsid w:val="00540005"/>
    <w:rsid w:val="00542FDA"/>
    <w:rsid w:val="005705C3"/>
    <w:rsid w:val="00571498"/>
    <w:rsid w:val="0057413C"/>
    <w:rsid w:val="00586098"/>
    <w:rsid w:val="005A0390"/>
    <w:rsid w:val="005B1D84"/>
    <w:rsid w:val="005B5248"/>
    <w:rsid w:val="005C3256"/>
    <w:rsid w:val="005C66F8"/>
    <w:rsid w:val="005E75B2"/>
    <w:rsid w:val="006157BA"/>
    <w:rsid w:val="00625F44"/>
    <w:rsid w:val="00656E02"/>
    <w:rsid w:val="006757C9"/>
    <w:rsid w:val="00683393"/>
    <w:rsid w:val="006A2428"/>
    <w:rsid w:val="006C10BC"/>
    <w:rsid w:val="006D1304"/>
    <w:rsid w:val="006F7A3D"/>
    <w:rsid w:val="00721AAD"/>
    <w:rsid w:val="007557BE"/>
    <w:rsid w:val="007673F4"/>
    <w:rsid w:val="00783BE8"/>
    <w:rsid w:val="00791743"/>
    <w:rsid w:val="007D2217"/>
    <w:rsid w:val="007D33DF"/>
    <w:rsid w:val="007D753E"/>
    <w:rsid w:val="008406D3"/>
    <w:rsid w:val="00880294"/>
    <w:rsid w:val="00890426"/>
    <w:rsid w:val="008C3A03"/>
    <w:rsid w:val="008E2237"/>
    <w:rsid w:val="008E2A90"/>
    <w:rsid w:val="00900EC0"/>
    <w:rsid w:val="00917515"/>
    <w:rsid w:val="00921FD7"/>
    <w:rsid w:val="00934CF8"/>
    <w:rsid w:val="009369D0"/>
    <w:rsid w:val="00936BF5"/>
    <w:rsid w:val="009457D6"/>
    <w:rsid w:val="00960B06"/>
    <w:rsid w:val="0096158A"/>
    <w:rsid w:val="0097354A"/>
    <w:rsid w:val="00984211"/>
    <w:rsid w:val="0098635C"/>
    <w:rsid w:val="009A4C2D"/>
    <w:rsid w:val="009C0BD1"/>
    <w:rsid w:val="009F354F"/>
    <w:rsid w:val="00A32640"/>
    <w:rsid w:val="00A429B0"/>
    <w:rsid w:val="00A42DF0"/>
    <w:rsid w:val="00A475A6"/>
    <w:rsid w:val="00A92A7C"/>
    <w:rsid w:val="00A9694C"/>
    <w:rsid w:val="00AB32F0"/>
    <w:rsid w:val="00AD7AE6"/>
    <w:rsid w:val="00AE42C7"/>
    <w:rsid w:val="00AF42C1"/>
    <w:rsid w:val="00B047B5"/>
    <w:rsid w:val="00B5358A"/>
    <w:rsid w:val="00B5376A"/>
    <w:rsid w:val="00B6067D"/>
    <w:rsid w:val="00B83C4A"/>
    <w:rsid w:val="00B87DC2"/>
    <w:rsid w:val="00B925E8"/>
    <w:rsid w:val="00B937C3"/>
    <w:rsid w:val="00BB3996"/>
    <w:rsid w:val="00BC4542"/>
    <w:rsid w:val="00BD2BB8"/>
    <w:rsid w:val="00BF4ABA"/>
    <w:rsid w:val="00C173E4"/>
    <w:rsid w:val="00C36C04"/>
    <w:rsid w:val="00C44A88"/>
    <w:rsid w:val="00C6665E"/>
    <w:rsid w:val="00C72E99"/>
    <w:rsid w:val="00C75588"/>
    <w:rsid w:val="00C859E2"/>
    <w:rsid w:val="00C957DB"/>
    <w:rsid w:val="00CF28F6"/>
    <w:rsid w:val="00D0396A"/>
    <w:rsid w:val="00D45814"/>
    <w:rsid w:val="00D8543E"/>
    <w:rsid w:val="00DC7356"/>
    <w:rsid w:val="00DD791B"/>
    <w:rsid w:val="00DE5A3B"/>
    <w:rsid w:val="00DE68AD"/>
    <w:rsid w:val="00E10CBC"/>
    <w:rsid w:val="00E21F68"/>
    <w:rsid w:val="00E7066A"/>
    <w:rsid w:val="00EA7ED9"/>
    <w:rsid w:val="00EF0381"/>
    <w:rsid w:val="00F0353B"/>
    <w:rsid w:val="00F07876"/>
    <w:rsid w:val="00F12AA8"/>
    <w:rsid w:val="00F27174"/>
    <w:rsid w:val="00F30F74"/>
    <w:rsid w:val="00F71100"/>
    <w:rsid w:val="00F7756C"/>
    <w:rsid w:val="00FB1004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2" type="connector" idref="#_x0000_s1174"/>
        <o:r id="V:Rule43" type="connector" idref="#_x0000_s1147"/>
        <o:r id="V:Rule44" type="connector" idref="#_x0000_s1169"/>
        <o:r id="V:Rule45" type="connector" idref="#_x0000_s1106"/>
        <o:r id="V:Rule46" type="connector" idref="#_x0000_s1134"/>
        <o:r id="V:Rule47" type="connector" idref="#_x0000_s1158"/>
        <o:r id="V:Rule48" type="connector" idref="#_x0000_s1170"/>
        <o:r id="V:Rule49" type="connector" idref="#_x0000_s1105"/>
        <o:r id="V:Rule50" type="connector" idref="#_x0000_s1137"/>
        <o:r id="V:Rule51" type="connector" idref="#_x0000_s1143"/>
        <o:r id="V:Rule52" type="connector" idref="#_x0000_s1148"/>
        <o:r id="V:Rule53" type="connector" idref="#_x0000_s1176"/>
        <o:r id="V:Rule54" type="connector" idref="#_x0000_s1131"/>
        <o:r id="V:Rule55" type="connector" idref="#_x0000_s1111"/>
        <o:r id="V:Rule56" type="connector" idref="#_x0000_s1125"/>
        <o:r id="V:Rule57" type="connector" idref="#_x0000_s1196"/>
        <o:r id="V:Rule58" type="connector" idref="#_x0000_s1123"/>
        <o:r id="V:Rule59" type="connector" idref="#_x0000_s1168"/>
        <o:r id="V:Rule60" type="connector" idref="#_x0000_s1117"/>
        <o:r id="V:Rule61" type="connector" idref="#_x0000_s1162"/>
        <o:r id="V:Rule62" type="connector" idref="#_x0000_s1190"/>
        <o:r id="V:Rule63" type="connector" idref="#_x0000_s1179"/>
        <o:r id="V:Rule64" type="connector" idref="#_x0000_s1166"/>
        <o:r id="V:Rule65" type="connector" idref="#_x0000_s1135"/>
        <o:r id="V:Rule66" type="connector" idref="#_x0000_s1178"/>
        <o:r id="V:Rule67" type="connector" idref="#_x0000_s1173"/>
        <o:r id="V:Rule68" type="connector" idref="#_x0000_s1161"/>
        <o:r id="V:Rule69" type="connector" idref="#_x0000_s1141"/>
        <o:r id="V:Rule70" type="connector" idref="#_x0000_s1171"/>
        <o:r id="V:Rule71" type="connector" idref="#_x0000_s1154"/>
        <o:r id="V:Rule72" type="connector" idref="#_x0000_s1142"/>
        <o:r id="V:Rule73" type="connector" idref="#_x0000_s1185"/>
        <o:r id="V:Rule74" type="connector" idref="#_x0000_s1136"/>
        <o:r id="V:Rule75" type="connector" idref="#_x0000_s1187"/>
        <o:r id="V:Rule76" type="connector" idref="#_x0000_s1186"/>
        <o:r id="V:Rule77" type="connector" idref="#_x0000_s1197"/>
        <o:r id="V:Rule78" type="connector" idref="#_x0000_s1172"/>
        <o:r id="V:Rule79" type="connector" idref="#_x0000_s1195"/>
        <o:r id="V:Rule80" type="connector" idref="#_x0000_s1124"/>
        <o:r id="V:Rule81" type="connector" idref="#_x0000_s1115"/>
        <o:r id="V:Rule8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4711_AtNoon_BigHead" w:eastAsiaTheme="minorHAnsi" w:hAnsi="4711_AtNoon_BigHead" w:cs="4711_AtNoon_BigHead"/>
        <w:color w:val="000000"/>
        <w:sz w:val="14"/>
        <w:szCs w:val="1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D0"/>
    <w:pPr>
      <w:ind w:left="720"/>
      <w:contextualSpacing/>
    </w:pPr>
    <w:rPr>
      <w:rFonts w:cs="Angsana New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8E2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22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9DD0-6D70-478A-8F8B-309587A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195</cp:revision>
  <cp:lastPrinted>2013-08-20T10:57:00Z</cp:lastPrinted>
  <dcterms:created xsi:type="dcterms:W3CDTF">2013-07-02T02:10:00Z</dcterms:created>
  <dcterms:modified xsi:type="dcterms:W3CDTF">2013-10-21T07:36:00Z</dcterms:modified>
</cp:coreProperties>
</file>